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A5" w:rsidRDefault="005913C3" w:rsidP="00A439A5">
      <w:pPr>
        <w:pStyle w:val="NoSpacing"/>
        <w:jc w:val="center"/>
      </w:pPr>
      <w:r>
        <w:t>The District of Columbia Long-</w:t>
      </w:r>
      <w:r w:rsidR="005D2FFB" w:rsidRPr="00722F3C">
        <w:t>Term Care Ombudsman Program</w:t>
      </w:r>
    </w:p>
    <w:p w:rsidR="005D2FFB" w:rsidRDefault="005913C3" w:rsidP="00A439A5">
      <w:pPr>
        <w:pStyle w:val="NoSpacing"/>
        <w:jc w:val="center"/>
      </w:pPr>
      <w:proofErr w:type="gramStart"/>
      <w:r w:rsidRPr="00722F3C">
        <w:t>is</w:t>
      </w:r>
      <w:proofErr w:type="gramEnd"/>
      <w:r w:rsidRPr="00722F3C">
        <w:t xml:space="preserve"> partnering with Iona Senior Services</w:t>
      </w:r>
      <w:r>
        <w:t xml:space="preserve"> </w:t>
      </w:r>
      <w:r w:rsidR="009C42DD">
        <w:t>to present</w:t>
      </w:r>
      <w:r>
        <w:t xml:space="preserve"> the:</w:t>
      </w:r>
    </w:p>
    <w:p w:rsidR="00A439A5" w:rsidRPr="00722F3C" w:rsidRDefault="00A439A5" w:rsidP="00A439A5">
      <w:pPr>
        <w:pStyle w:val="NoSpacing"/>
        <w:jc w:val="center"/>
      </w:pPr>
    </w:p>
    <w:p w:rsidR="005913C3" w:rsidRPr="00347D70" w:rsidRDefault="005913C3" w:rsidP="00347D70">
      <w:pPr>
        <w:pStyle w:val="NoSpacing"/>
        <w:jc w:val="center"/>
        <w:rPr>
          <w:rFonts w:ascii="Baskerville Old Face" w:hAnsi="Baskerville Old Face"/>
          <w:b/>
          <w:color w:val="1E17AD"/>
          <w:sz w:val="44"/>
        </w:rPr>
      </w:pPr>
      <w:r w:rsidRPr="00347D70">
        <w:rPr>
          <w:rFonts w:ascii="Baskerville Old Face" w:hAnsi="Baskerville Old Face"/>
          <w:b/>
          <w:color w:val="1E17AD"/>
          <w:sz w:val="44"/>
        </w:rPr>
        <w:t>2015 LONG-</w:t>
      </w:r>
      <w:r w:rsidR="005D2FFB" w:rsidRPr="00347D70">
        <w:rPr>
          <w:rFonts w:ascii="Baskerville Old Face" w:hAnsi="Baskerville Old Face"/>
          <w:b/>
          <w:color w:val="1E17AD"/>
          <w:sz w:val="44"/>
        </w:rPr>
        <w:t xml:space="preserve">TERM SERVICES </w:t>
      </w:r>
      <w:r w:rsidRPr="00347D70">
        <w:rPr>
          <w:rFonts w:ascii="Baskerville Old Face" w:hAnsi="Baskerville Old Face"/>
          <w:b/>
          <w:color w:val="1E17AD"/>
          <w:sz w:val="44"/>
        </w:rPr>
        <w:t xml:space="preserve">&amp; </w:t>
      </w:r>
      <w:r w:rsidR="005D2FFB" w:rsidRPr="00347D70">
        <w:rPr>
          <w:rFonts w:ascii="Baskerville Old Face" w:hAnsi="Baskerville Old Face"/>
          <w:b/>
          <w:color w:val="1E17AD"/>
          <w:sz w:val="44"/>
        </w:rPr>
        <w:t>SUPPORT</w:t>
      </w:r>
      <w:r w:rsidRPr="00347D70">
        <w:rPr>
          <w:rFonts w:ascii="Baskerville Old Face" w:hAnsi="Baskerville Old Face"/>
          <w:b/>
          <w:color w:val="1E17AD"/>
          <w:sz w:val="44"/>
        </w:rPr>
        <w:t>S (LTSS)</w:t>
      </w:r>
    </w:p>
    <w:p w:rsidR="00A439A5" w:rsidRPr="00347D70" w:rsidRDefault="005D2FFB" w:rsidP="00347D70">
      <w:pPr>
        <w:pStyle w:val="NoSpacing"/>
        <w:jc w:val="center"/>
        <w:rPr>
          <w:rFonts w:ascii="Baskerville Old Face" w:hAnsi="Baskerville Old Face"/>
          <w:b/>
          <w:color w:val="1E17AD"/>
          <w:sz w:val="44"/>
        </w:rPr>
      </w:pPr>
      <w:r w:rsidRPr="00347D70">
        <w:rPr>
          <w:rFonts w:ascii="Baskerville Old Face" w:hAnsi="Baskerville Old Face"/>
          <w:b/>
          <w:color w:val="1E17AD"/>
          <w:sz w:val="44"/>
        </w:rPr>
        <w:t>COMMUNITY EMPOWERMENT FORUM</w:t>
      </w:r>
    </w:p>
    <w:p w:rsidR="00347D70" w:rsidRPr="00347D70" w:rsidRDefault="00347D70" w:rsidP="00347D70">
      <w:pPr>
        <w:pStyle w:val="NoSpacing"/>
        <w:jc w:val="center"/>
        <w:rPr>
          <w:b/>
          <w:color w:val="FF0000"/>
          <w:u w:val="single"/>
        </w:rPr>
      </w:pPr>
      <w:r w:rsidRPr="00347D70">
        <w:rPr>
          <w:b/>
          <w:color w:val="FF0000"/>
          <w:u w:val="single"/>
        </w:rPr>
        <w:t>________________________________________________________________________________________</w:t>
      </w:r>
    </w:p>
    <w:p w:rsidR="00347D70" w:rsidRPr="00347D70" w:rsidRDefault="00347D70" w:rsidP="00347D70">
      <w:pPr>
        <w:pStyle w:val="NoSpacing"/>
        <w:jc w:val="center"/>
        <w:rPr>
          <w:color w:val="FF0000"/>
          <w:u w:val="single"/>
        </w:rPr>
      </w:pPr>
    </w:p>
    <w:p w:rsidR="005D2FFB" w:rsidRPr="005913C3" w:rsidRDefault="005D2FFB" w:rsidP="00A439A5">
      <w:pPr>
        <w:pStyle w:val="NoSpacing"/>
        <w:jc w:val="center"/>
        <w:rPr>
          <w:b/>
          <w:sz w:val="32"/>
          <w:szCs w:val="32"/>
        </w:rPr>
      </w:pPr>
      <w:r w:rsidRPr="00A439A5">
        <w:rPr>
          <w:b/>
          <w:color w:val="1E17AD"/>
          <w:sz w:val="32"/>
          <w:szCs w:val="32"/>
        </w:rPr>
        <w:t xml:space="preserve">When: </w:t>
      </w:r>
      <w:r w:rsidRPr="00A439A5">
        <w:rPr>
          <w:b/>
          <w:color w:val="FF0000"/>
          <w:sz w:val="32"/>
          <w:szCs w:val="32"/>
        </w:rPr>
        <w:t>Tuesday, November 24, 2015</w:t>
      </w:r>
    </w:p>
    <w:p w:rsidR="005D2FFB" w:rsidRPr="005913C3" w:rsidRDefault="005D2FFB" w:rsidP="00A439A5">
      <w:pPr>
        <w:pStyle w:val="NoSpacing"/>
        <w:jc w:val="center"/>
        <w:rPr>
          <w:b/>
          <w:color w:val="C00000"/>
          <w:sz w:val="32"/>
          <w:szCs w:val="32"/>
        </w:rPr>
      </w:pPr>
      <w:r w:rsidRPr="00A439A5">
        <w:rPr>
          <w:b/>
          <w:color w:val="1E17AD"/>
          <w:sz w:val="32"/>
          <w:szCs w:val="32"/>
        </w:rPr>
        <w:t xml:space="preserve">Time: </w:t>
      </w:r>
      <w:r w:rsidRPr="00A439A5">
        <w:rPr>
          <w:b/>
          <w:color w:val="FF0000"/>
          <w:sz w:val="32"/>
          <w:szCs w:val="32"/>
        </w:rPr>
        <w:t xml:space="preserve">10:00 a.m. – </w:t>
      </w:r>
      <w:r w:rsidR="005913C3" w:rsidRPr="00A439A5">
        <w:rPr>
          <w:b/>
          <w:color w:val="FF0000"/>
          <w:sz w:val="32"/>
          <w:szCs w:val="32"/>
        </w:rPr>
        <w:t>3</w:t>
      </w:r>
      <w:r w:rsidRPr="00A439A5">
        <w:rPr>
          <w:b/>
          <w:color w:val="FF0000"/>
          <w:sz w:val="32"/>
          <w:szCs w:val="32"/>
        </w:rPr>
        <w:t>:00 p.m.</w:t>
      </w:r>
    </w:p>
    <w:p w:rsidR="005D2FFB" w:rsidRPr="005913C3" w:rsidRDefault="005D2FFB" w:rsidP="00A439A5">
      <w:pPr>
        <w:pStyle w:val="NoSpacing"/>
        <w:ind w:right="-810"/>
        <w:jc w:val="center"/>
        <w:rPr>
          <w:b/>
          <w:sz w:val="32"/>
          <w:szCs w:val="32"/>
        </w:rPr>
      </w:pPr>
      <w:r w:rsidRPr="00A439A5">
        <w:rPr>
          <w:b/>
          <w:color w:val="1E17AD"/>
          <w:sz w:val="32"/>
          <w:szCs w:val="32"/>
        </w:rPr>
        <w:t xml:space="preserve">Where: </w:t>
      </w:r>
      <w:r w:rsidR="002808D8" w:rsidRPr="00A439A5">
        <w:rPr>
          <w:b/>
          <w:color w:val="FF0000"/>
          <w:sz w:val="32"/>
          <w:szCs w:val="32"/>
        </w:rPr>
        <w:t>Brickfield Conference Center</w:t>
      </w:r>
    </w:p>
    <w:p w:rsidR="005D2FFB" w:rsidRPr="00A439A5" w:rsidRDefault="005D2FFB" w:rsidP="00A439A5">
      <w:pPr>
        <w:pStyle w:val="NoSpacing"/>
        <w:jc w:val="center"/>
        <w:rPr>
          <w:b/>
          <w:color w:val="1E17AD"/>
          <w:sz w:val="32"/>
          <w:szCs w:val="32"/>
        </w:rPr>
      </w:pPr>
      <w:r w:rsidRPr="00A439A5">
        <w:rPr>
          <w:b/>
          <w:color w:val="1E17AD"/>
          <w:sz w:val="32"/>
          <w:szCs w:val="32"/>
        </w:rPr>
        <w:t>(</w:t>
      </w:r>
      <w:r w:rsidR="002808D8" w:rsidRPr="00A439A5">
        <w:rPr>
          <w:b/>
          <w:color w:val="1E17AD"/>
          <w:sz w:val="32"/>
          <w:szCs w:val="32"/>
        </w:rPr>
        <w:t>AARP National Office</w:t>
      </w:r>
      <w:r w:rsidRPr="00A439A5">
        <w:rPr>
          <w:b/>
          <w:color w:val="1E17AD"/>
          <w:sz w:val="32"/>
          <w:szCs w:val="32"/>
        </w:rPr>
        <w:t>)</w:t>
      </w:r>
    </w:p>
    <w:p w:rsidR="005D2FFB" w:rsidRPr="00A439A5" w:rsidRDefault="005D2FFB" w:rsidP="00A439A5">
      <w:pPr>
        <w:pStyle w:val="NoSpacing"/>
        <w:jc w:val="center"/>
        <w:rPr>
          <w:b/>
          <w:color w:val="FF0000"/>
          <w:sz w:val="32"/>
          <w:szCs w:val="32"/>
        </w:rPr>
      </w:pPr>
      <w:r w:rsidRPr="00A439A5">
        <w:rPr>
          <w:b/>
          <w:color w:val="FF0000"/>
          <w:sz w:val="32"/>
          <w:szCs w:val="32"/>
        </w:rPr>
        <w:t xml:space="preserve">601 E </w:t>
      </w:r>
      <w:proofErr w:type="gramStart"/>
      <w:r w:rsidRPr="00A439A5">
        <w:rPr>
          <w:b/>
          <w:color w:val="FF0000"/>
          <w:sz w:val="32"/>
          <w:szCs w:val="32"/>
        </w:rPr>
        <w:t>Street</w:t>
      </w:r>
      <w:proofErr w:type="gramEnd"/>
      <w:r w:rsidRPr="00A439A5">
        <w:rPr>
          <w:b/>
          <w:color w:val="FF0000"/>
          <w:sz w:val="32"/>
          <w:szCs w:val="32"/>
        </w:rPr>
        <w:t>, NW</w:t>
      </w:r>
    </w:p>
    <w:p w:rsidR="002808D8" w:rsidRPr="00A439A5" w:rsidRDefault="005D2FFB" w:rsidP="00A439A5">
      <w:pPr>
        <w:pStyle w:val="NoSpacing"/>
        <w:jc w:val="center"/>
        <w:rPr>
          <w:b/>
          <w:color w:val="FF0000"/>
          <w:sz w:val="32"/>
          <w:szCs w:val="32"/>
        </w:rPr>
      </w:pPr>
      <w:r w:rsidRPr="00A439A5">
        <w:rPr>
          <w:b/>
          <w:color w:val="FF0000"/>
          <w:sz w:val="32"/>
          <w:szCs w:val="32"/>
        </w:rPr>
        <w:t>Washington, D.C. 20049</w:t>
      </w:r>
    </w:p>
    <w:p w:rsidR="00722F3C" w:rsidRDefault="00722F3C" w:rsidP="00722F3C">
      <w:pPr>
        <w:pStyle w:val="NoSpacing"/>
        <w:jc w:val="center"/>
        <w:rPr>
          <w:b/>
          <w:color w:val="C00000"/>
          <w:sz w:val="32"/>
          <w:szCs w:val="32"/>
        </w:rPr>
      </w:pPr>
    </w:p>
    <w:p w:rsidR="00347D70" w:rsidRPr="005913C3" w:rsidRDefault="00347D70" w:rsidP="00722F3C">
      <w:pPr>
        <w:pStyle w:val="NoSpacing"/>
        <w:jc w:val="center"/>
        <w:rPr>
          <w:b/>
          <w:color w:val="C00000"/>
          <w:sz w:val="32"/>
          <w:szCs w:val="32"/>
        </w:rPr>
      </w:pPr>
    </w:p>
    <w:p w:rsidR="005D2FFB" w:rsidRPr="00722F3C" w:rsidRDefault="005D2FFB" w:rsidP="005D2FFB">
      <w:pPr>
        <w:rPr>
          <w:b/>
        </w:rPr>
      </w:pPr>
      <w:r w:rsidRPr="00722F3C">
        <w:rPr>
          <w:b/>
        </w:rPr>
        <w:t xml:space="preserve">We </w:t>
      </w:r>
      <w:r w:rsidR="005913C3">
        <w:rPr>
          <w:b/>
        </w:rPr>
        <w:t xml:space="preserve">expect </w:t>
      </w:r>
      <w:r w:rsidRPr="00722F3C">
        <w:rPr>
          <w:b/>
        </w:rPr>
        <w:t>th</w:t>
      </w:r>
      <w:r w:rsidR="005913C3">
        <w:rPr>
          <w:b/>
        </w:rPr>
        <w:t>e</w:t>
      </w:r>
      <w:r w:rsidRPr="00722F3C">
        <w:rPr>
          <w:b/>
        </w:rPr>
        <w:t xml:space="preserve"> session will provide valuable information to assist you </w:t>
      </w:r>
      <w:r w:rsidR="005913C3">
        <w:rPr>
          <w:b/>
        </w:rPr>
        <w:t xml:space="preserve">in </w:t>
      </w:r>
      <w:r w:rsidRPr="00722F3C">
        <w:rPr>
          <w:b/>
        </w:rPr>
        <w:t xml:space="preserve">helping </w:t>
      </w:r>
      <w:r w:rsidR="005913C3">
        <w:rPr>
          <w:b/>
        </w:rPr>
        <w:t xml:space="preserve">District residents in nursing homes, assisted living residences, community residence facilities and in the community. </w:t>
      </w:r>
    </w:p>
    <w:p w:rsidR="00347D70" w:rsidRDefault="00347D70" w:rsidP="00A439A5">
      <w:pPr>
        <w:spacing w:after="0" w:line="240" w:lineRule="auto"/>
        <w:ind w:right="2160"/>
        <w:contextualSpacing/>
        <w:rPr>
          <w:rFonts w:eastAsia="MS Mincho" w:cs="Times New Roman"/>
          <w:b/>
          <w:sz w:val="22"/>
          <w:szCs w:val="24"/>
        </w:rPr>
      </w:pPr>
    </w:p>
    <w:p w:rsidR="005D2FFB" w:rsidRDefault="005D2FFB" w:rsidP="00A439A5">
      <w:pPr>
        <w:spacing w:after="0" w:line="240" w:lineRule="auto"/>
        <w:ind w:right="2160"/>
        <w:contextualSpacing/>
        <w:rPr>
          <w:rFonts w:eastAsia="MS Mincho" w:cs="Times New Roman"/>
          <w:b/>
          <w:sz w:val="22"/>
          <w:szCs w:val="24"/>
        </w:rPr>
      </w:pPr>
      <w:r w:rsidRPr="004A3613">
        <w:rPr>
          <w:rFonts w:eastAsia="MS Mincho" w:cs="Times New Roman"/>
          <w:b/>
          <w:sz w:val="22"/>
          <w:szCs w:val="24"/>
        </w:rPr>
        <w:t xml:space="preserve">Tentative </w:t>
      </w:r>
      <w:r w:rsidR="00B90C18">
        <w:rPr>
          <w:rFonts w:eastAsia="MS Mincho" w:cs="Times New Roman"/>
          <w:b/>
          <w:sz w:val="22"/>
          <w:szCs w:val="24"/>
        </w:rPr>
        <w:t>Agenda</w:t>
      </w:r>
    </w:p>
    <w:p w:rsidR="00347D70" w:rsidRPr="004A3613" w:rsidRDefault="00347D70" w:rsidP="00A439A5">
      <w:pPr>
        <w:spacing w:after="0" w:line="240" w:lineRule="auto"/>
        <w:ind w:right="2160"/>
        <w:contextualSpacing/>
        <w:rPr>
          <w:rFonts w:eastAsia="MS Mincho" w:cs="Times New Roman"/>
          <w:b/>
          <w:sz w:val="22"/>
          <w:szCs w:val="24"/>
        </w:rPr>
      </w:pPr>
    </w:p>
    <w:p w:rsidR="00DF05EE" w:rsidRPr="00A439A5" w:rsidRDefault="005D2FFB" w:rsidP="004F344E">
      <w:pPr>
        <w:spacing w:after="0" w:line="240" w:lineRule="auto"/>
        <w:ind w:right="2160"/>
        <w:rPr>
          <w:rFonts w:eastAsia="MS Mincho" w:cs="Times New Roman"/>
          <w:sz w:val="22"/>
          <w:szCs w:val="20"/>
        </w:rPr>
      </w:pPr>
      <w:r w:rsidRPr="00A439A5">
        <w:rPr>
          <w:rFonts w:eastAsia="MS Mincho" w:cs="Times New Roman"/>
          <w:sz w:val="22"/>
          <w:szCs w:val="20"/>
        </w:rPr>
        <w:t xml:space="preserve">9:30-10:00 </w:t>
      </w:r>
      <w:r w:rsidR="004A3613" w:rsidRPr="00A439A5">
        <w:rPr>
          <w:rFonts w:eastAsia="MS Mincho" w:cs="Times New Roman"/>
          <w:sz w:val="22"/>
          <w:szCs w:val="20"/>
        </w:rPr>
        <w:t xml:space="preserve"> </w:t>
      </w:r>
      <w:r w:rsidR="00541311" w:rsidRPr="00A439A5">
        <w:rPr>
          <w:rFonts w:eastAsia="MS Mincho" w:cs="Times New Roman"/>
          <w:sz w:val="22"/>
          <w:szCs w:val="20"/>
        </w:rPr>
        <w:tab/>
      </w:r>
      <w:r w:rsidR="004F344E" w:rsidRPr="00A439A5">
        <w:rPr>
          <w:rFonts w:eastAsia="MS Mincho" w:cs="Times New Roman"/>
          <w:sz w:val="22"/>
          <w:szCs w:val="20"/>
        </w:rPr>
        <w:t xml:space="preserve">Breakfast, </w:t>
      </w:r>
      <w:r w:rsidRPr="00A439A5">
        <w:rPr>
          <w:rFonts w:eastAsia="MS Mincho" w:cs="Times New Roman"/>
          <w:sz w:val="22"/>
          <w:szCs w:val="20"/>
        </w:rPr>
        <w:t>Registration</w:t>
      </w:r>
      <w:r w:rsidR="004F344E" w:rsidRPr="00A439A5">
        <w:rPr>
          <w:rFonts w:eastAsia="MS Mincho" w:cs="Times New Roman"/>
          <w:sz w:val="22"/>
          <w:szCs w:val="20"/>
        </w:rPr>
        <w:t xml:space="preserve"> O</w:t>
      </w:r>
      <w:r w:rsidRPr="00A439A5">
        <w:rPr>
          <w:rFonts w:eastAsia="MS Mincho" w:cs="Times New Roman"/>
          <w:sz w:val="22"/>
          <w:szCs w:val="20"/>
        </w:rPr>
        <w:t xml:space="preserve">pening remarks by </w:t>
      </w:r>
      <w:r w:rsidR="004F344E" w:rsidRPr="00A439A5">
        <w:rPr>
          <w:rFonts w:eastAsia="MS Mincho" w:cs="Times New Roman"/>
          <w:sz w:val="22"/>
          <w:szCs w:val="20"/>
        </w:rPr>
        <w:t>J</w:t>
      </w:r>
      <w:r w:rsidRPr="00A439A5">
        <w:rPr>
          <w:rFonts w:eastAsia="MS Mincho" w:cs="Times New Roman"/>
          <w:sz w:val="22"/>
          <w:szCs w:val="20"/>
        </w:rPr>
        <w:t>udy</w:t>
      </w:r>
      <w:r w:rsidR="004F344E" w:rsidRPr="00A439A5">
        <w:rPr>
          <w:rFonts w:eastAsia="MS Mincho" w:cs="Times New Roman"/>
          <w:sz w:val="22"/>
          <w:szCs w:val="20"/>
        </w:rPr>
        <w:t xml:space="preserve"> </w:t>
      </w:r>
      <w:r w:rsidRPr="00A439A5">
        <w:rPr>
          <w:rFonts w:eastAsia="MS Mincho" w:cs="Times New Roman"/>
          <w:sz w:val="22"/>
          <w:szCs w:val="20"/>
        </w:rPr>
        <w:t>Levy</w:t>
      </w:r>
      <w:r w:rsidR="00541311" w:rsidRPr="00A439A5">
        <w:rPr>
          <w:rFonts w:eastAsia="MS Mincho" w:cs="Times New Roman"/>
          <w:sz w:val="22"/>
          <w:szCs w:val="20"/>
        </w:rPr>
        <w:t>, Iona Senior Services</w:t>
      </w:r>
      <w:r w:rsidRPr="00A439A5">
        <w:rPr>
          <w:rFonts w:eastAsia="MS Mincho" w:cs="Times New Roman"/>
          <w:sz w:val="22"/>
          <w:szCs w:val="20"/>
        </w:rPr>
        <w:t xml:space="preserve"> </w:t>
      </w:r>
    </w:p>
    <w:p w:rsidR="005D2FFB" w:rsidRPr="00A439A5" w:rsidRDefault="00DF05EE" w:rsidP="00DF05EE">
      <w:pPr>
        <w:spacing w:after="0" w:line="240" w:lineRule="auto"/>
        <w:ind w:right="2160"/>
        <w:rPr>
          <w:rFonts w:eastAsia="MS Mincho" w:cs="Times New Roman"/>
          <w:sz w:val="22"/>
          <w:szCs w:val="20"/>
        </w:rPr>
      </w:pPr>
      <w:r w:rsidRPr="00A439A5">
        <w:rPr>
          <w:rFonts w:eastAsia="MS Mincho" w:cs="Times New Roman"/>
          <w:sz w:val="22"/>
          <w:szCs w:val="20"/>
        </w:rPr>
        <w:t xml:space="preserve">                     </w:t>
      </w:r>
      <w:r w:rsidR="005D2FFB" w:rsidRPr="00A439A5">
        <w:rPr>
          <w:rFonts w:eastAsia="MS Mincho" w:cs="Times New Roman"/>
          <w:sz w:val="22"/>
          <w:szCs w:val="20"/>
        </w:rPr>
        <w:t xml:space="preserve"> </w:t>
      </w:r>
    </w:p>
    <w:p w:rsidR="004F344E" w:rsidRPr="00A439A5" w:rsidRDefault="004F344E" w:rsidP="004F344E">
      <w:pPr>
        <w:spacing w:after="0" w:line="240" w:lineRule="auto"/>
        <w:ind w:right="2160"/>
        <w:rPr>
          <w:rFonts w:eastAsia="MS Mincho" w:cs="Times New Roman"/>
          <w:sz w:val="22"/>
          <w:szCs w:val="20"/>
        </w:rPr>
      </w:pPr>
      <w:r w:rsidRPr="00A439A5">
        <w:rPr>
          <w:rFonts w:eastAsia="MS Mincho" w:cs="Times New Roman"/>
          <w:sz w:val="22"/>
          <w:szCs w:val="20"/>
        </w:rPr>
        <w:t>10:00</w:t>
      </w:r>
      <w:r w:rsidR="00541311" w:rsidRPr="00A439A5">
        <w:rPr>
          <w:rFonts w:eastAsia="MS Mincho" w:cs="Times New Roman"/>
          <w:sz w:val="22"/>
          <w:szCs w:val="20"/>
        </w:rPr>
        <w:tab/>
      </w:r>
      <w:r w:rsidR="00541311" w:rsidRPr="00A439A5">
        <w:rPr>
          <w:rFonts w:eastAsia="MS Mincho" w:cs="Times New Roman"/>
          <w:b/>
          <w:sz w:val="22"/>
          <w:szCs w:val="20"/>
        </w:rPr>
        <w:tab/>
      </w:r>
      <w:r w:rsidR="005D2FFB" w:rsidRPr="00A439A5">
        <w:rPr>
          <w:rFonts w:eastAsia="MS Mincho" w:cs="Times New Roman"/>
          <w:sz w:val="22"/>
          <w:szCs w:val="20"/>
        </w:rPr>
        <w:t xml:space="preserve">Person Centered Planning </w:t>
      </w:r>
      <w:r w:rsidRPr="00A439A5">
        <w:rPr>
          <w:rFonts w:eastAsia="MS Mincho" w:cs="Times New Roman"/>
          <w:sz w:val="22"/>
          <w:szCs w:val="20"/>
        </w:rPr>
        <w:t>Panel (moderated by Fiona Drury, Iona)</w:t>
      </w:r>
    </w:p>
    <w:p w:rsidR="005D2FFB" w:rsidRPr="00A439A5" w:rsidRDefault="00541311" w:rsidP="00541311">
      <w:pPr>
        <w:spacing w:after="0" w:line="240" w:lineRule="auto"/>
        <w:ind w:left="720" w:right="2160" w:firstLine="720"/>
        <w:rPr>
          <w:rFonts w:eastAsia="MS Mincho" w:cs="Times New Roman"/>
          <w:sz w:val="22"/>
          <w:szCs w:val="20"/>
        </w:rPr>
      </w:pPr>
      <w:r w:rsidRPr="00A439A5">
        <w:rPr>
          <w:rFonts w:eastAsia="MS Mincho" w:cs="Times New Roman"/>
          <w:sz w:val="22"/>
          <w:szCs w:val="20"/>
        </w:rPr>
        <w:t>Ana M. Veria (D</w:t>
      </w:r>
      <w:r w:rsidR="005F3BA1" w:rsidRPr="00A439A5">
        <w:rPr>
          <w:rFonts w:eastAsia="MS Mincho" w:cs="Times New Roman"/>
          <w:sz w:val="22"/>
          <w:szCs w:val="20"/>
        </w:rPr>
        <w:t>BH</w:t>
      </w:r>
      <w:r w:rsidRPr="00A439A5">
        <w:rPr>
          <w:rFonts w:eastAsia="MS Mincho" w:cs="Times New Roman"/>
          <w:sz w:val="22"/>
          <w:szCs w:val="20"/>
        </w:rPr>
        <w:t>)</w:t>
      </w:r>
    </w:p>
    <w:p w:rsidR="004F344E" w:rsidRPr="00A439A5" w:rsidRDefault="004F344E" w:rsidP="004F344E">
      <w:pPr>
        <w:spacing w:after="0" w:line="240" w:lineRule="auto"/>
        <w:ind w:right="2160"/>
        <w:rPr>
          <w:rFonts w:eastAsia="MS Mincho" w:cs="Times New Roman"/>
          <w:sz w:val="8"/>
          <w:szCs w:val="20"/>
        </w:rPr>
      </w:pPr>
    </w:p>
    <w:p w:rsidR="004F344E" w:rsidRPr="00A439A5" w:rsidRDefault="00541311" w:rsidP="004F344E">
      <w:pPr>
        <w:spacing w:after="0" w:line="240" w:lineRule="auto"/>
        <w:ind w:right="2160"/>
        <w:rPr>
          <w:rFonts w:eastAsia="MS Mincho" w:cs="Times New Roman"/>
          <w:sz w:val="22"/>
          <w:szCs w:val="20"/>
        </w:rPr>
      </w:pPr>
      <w:r w:rsidRPr="00A439A5">
        <w:rPr>
          <w:rFonts w:eastAsia="MS Mincho" w:cs="Times New Roman"/>
          <w:sz w:val="22"/>
          <w:szCs w:val="20"/>
        </w:rPr>
        <w:t>11:00</w:t>
      </w:r>
      <w:r w:rsidRPr="00A439A5">
        <w:rPr>
          <w:rFonts w:eastAsia="MS Mincho" w:cs="Times New Roman"/>
          <w:sz w:val="22"/>
          <w:szCs w:val="20"/>
        </w:rPr>
        <w:tab/>
      </w:r>
      <w:r w:rsidRPr="00A439A5">
        <w:rPr>
          <w:rFonts w:eastAsia="MS Mincho" w:cs="Times New Roman"/>
          <w:sz w:val="22"/>
          <w:szCs w:val="20"/>
        </w:rPr>
        <w:tab/>
      </w:r>
      <w:r w:rsidR="004F344E" w:rsidRPr="00A439A5">
        <w:rPr>
          <w:rFonts w:eastAsia="MS Mincho" w:cs="Times New Roman"/>
          <w:sz w:val="22"/>
          <w:szCs w:val="20"/>
        </w:rPr>
        <w:t>LGBT Panel (moderated by Sandy Douglas, Forest Hills)</w:t>
      </w:r>
    </w:p>
    <w:p w:rsidR="004F344E" w:rsidRPr="00A439A5" w:rsidRDefault="00541311" w:rsidP="004F344E">
      <w:pPr>
        <w:spacing w:after="0" w:line="240" w:lineRule="auto"/>
        <w:ind w:right="2160"/>
        <w:rPr>
          <w:rFonts w:eastAsia="MS Mincho" w:cs="Times New Roman"/>
          <w:sz w:val="22"/>
          <w:szCs w:val="20"/>
        </w:rPr>
      </w:pPr>
      <w:r w:rsidRPr="00A439A5">
        <w:rPr>
          <w:rFonts w:eastAsia="MS Mincho" w:cs="Times New Roman"/>
          <w:sz w:val="22"/>
          <w:szCs w:val="20"/>
        </w:rPr>
        <w:tab/>
      </w:r>
      <w:r w:rsidRPr="00A439A5">
        <w:rPr>
          <w:rFonts w:eastAsia="MS Mincho" w:cs="Times New Roman"/>
          <w:sz w:val="22"/>
          <w:szCs w:val="20"/>
        </w:rPr>
        <w:tab/>
      </w:r>
      <w:r w:rsidR="004F344E" w:rsidRPr="00A439A5">
        <w:rPr>
          <w:rFonts w:eastAsia="MS Mincho" w:cs="Times New Roman"/>
          <w:sz w:val="22"/>
          <w:szCs w:val="20"/>
        </w:rPr>
        <w:t xml:space="preserve">Ron </w:t>
      </w:r>
      <w:proofErr w:type="spellStart"/>
      <w:r w:rsidR="004F344E" w:rsidRPr="00A439A5">
        <w:rPr>
          <w:rFonts w:eastAsia="MS Mincho" w:cs="Times New Roman"/>
          <w:sz w:val="22"/>
          <w:szCs w:val="20"/>
        </w:rPr>
        <w:t>Swanda</w:t>
      </w:r>
      <w:proofErr w:type="spellEnd"/>
      <w:r w:rsidRPr="00A439A5">
        <w:rPr>
          <w:rFonts w:eastAsia="MS Mincho" w:cs="Times New Roman"/>
          <w:sz w:val="22"/>
          <w:szCs w:val="20"/>
        </w:rPr>
        <w:t xml:space="preserve"> (AARP DC</w:t>
      </w:r>
      <w:r w:rsidR="00B90C18" w:rsidRPr="00A439A5">
        <w:rPr>
          <w:rFonts w:eastAsia="MS Mincho" w:cs="Times New Roman"/>
          <w:sz w:val="22"/>
          <w:szCs w:val="20"/>
        </w:rPr>
        <w:t>)</w:t>
      </w:r>
      <w:r w:rsidRPr="00A439A5">
        <w:rPr>
          <w:rFonts w:eastAsia="MS Mincho" w:cs="Times New Roman"/>
          <w:sz w:val="22"/>
          <w:szCs w:val="20"/>
        </w:rPr>
        <w:t xml:space="preserve"> </w:t>
      </w:r>
    </w:p>
    <w:p w:rsidR="00541311" w:rsidRPr="00A439A5" w:rsidRDefault="00541311" w:rsidP="004F344E">
      <w:pPr>
        <w:spacing w:after="0" w:line="240" w:lineRule="auto"/>
        <w:ind w:right="2160"/>
        <w:rPr>
          <w:rFonts w:eastAsia="MS Mincho" w:cs="Times New Roman"/>
          <w:sz w:val="8"/>
          <w:szCs w:val="20"/>
        </w:rPr>
      </w:pPr>
    </w:p>
    <w:p w:rsidR="00541311" w:rsidRPr="00A439A5" w:rsidRDefault="00541311" w:rsidP="004F344E">
      <w:pPr>
        <w:spacing w:after="0" w:line="240" w:lineRule="auto"/>
        <w:ind w:right="2160"/>
        <w:rPr>
          <w:rFonts w:eastAsia="MS Mincho" w:cs="Times New Roman"/>
          <w:sz w:val="22"/>
          <w:szCs w:val="20"/>
        </w:rPr>
      </w:pPr>
      <w:r w:rsidRPr="00A439A5">
        <w:rPr>
          <w:rFonts w:eastAsia="MS Mincho" w:cs="Times New Roman"/>
          <w:sz w:val="22"/>
          <w:szCs w:val="20"/>
        </w:rPr>
        <w:t xml:space="preserve">12:00 </w:t>
      </w:r>
      <w:r w:rsidRPr="00A439A5">
        <w:rPr>
          <w:rFonts w:eastAsia="MS Mincho" w:cs="Times New Roman"/>
          <w:sz w:val="22"/>
          <w:szCs w:val="20"/>
        </w:rPr>
        <w:tab/>
      </w:r>
      <w:r w:rsidRPr="00A439A5">
        <w:rPr>
          <w:rFonts w:eastAsia="MS Mincho" w:cs="Times New Roman"/>
          <w:sz w:val="22"/>
          <w:szCs w:val="20"/>
        </w:rPr>
        <w:tab/>
        <w:t>Lunch (Provided)</w:t>
      </w:r>
    </w:p>
    <w:p w:rsidR="00541311" w:rsidRPr="00A439A5" w:rsidRDefault="00541311" w:rsidP="004F344E">
      <w:pPr>
        <w:spacing w:after="0" w:line="240" w:lineRule="auto"/>
        <w:ind w:right="2160"/>
        <w:rPr>
          <w:rFonts w:eastAsia="MS Mincho" w:cs="Times New Roman"/>
          <w:sz w:val="8"/>
          <w:szCs w:val="20"/>
        </w:rPr>
      </w:pPr>
    </w:p>
    <w:p w:rsidR="00541311" w:rsidRPr="00A439A5" w:rsidRDefault="00541311" w:rsidP="004F344E">
      <w:pPr>
        <w:spacing w:after="0" w:line="240" w:lineRule="auto"/>
        <w:ind w:right="2160"/>
        <w:rPr>
          <w:rFonts w:eastAsia="MS Mincho" w:cs="Times New Roman"/>
          <w:sz w:val="22"/>
          <w:szCs w:val="20"/>
        </w:rPr>
      </w:pPr>
      <w:r w:rsidRPr="00A439A5">
        <w:rPr>
          <w:rFonts w:eastAsia="MS Mincho" w:cs="Times New Roman"/>
          <w:sz w:val="22"/>
          <w:szCs w:val="20"/>
        </w:rPr>
        <w:t>12:45</w:t>
      </w:r>
      <w:r w:rsidRPr="00A439A5">
        <w:rPr>
          <w:rFonts w:eastAsia="MS Mincho" w:cs="Times New Roman"/>
          <w:sz w:val="22"/>
          <w:szCs w:val="20"/>
        </w:rPr>
        <w:tab/>
      </w:r>
      <w:r w:rsidRPr="00A439A5">
        <w:rPr>
          <w:rFonts w:eastAsia="MS Mincho" w:cs="Times New Roman"/>
          <w:sz w:val="22"/>
          <w:szCs w:val="20"/>
        </w:rPr>
        <w:tab/>
        <w:t>Elder Abuse Panel (moderated by Sally White, Iona)</w:t>
      </w:r>
    </w:p>
    <w:p w:rsidR="00541311" w:rsidRPr="00A439A5" w:rsidRDefault="00541311" w:rsidP="004F344E">
      <w:pPr>
        <w:spacing w:after="0" w:line="240" w:lineRule="auto"/>
        <w:ind w:right="2160"/>
        <w:rPr>
          <w:rFonts w:eastAsia="MS Mincho" w:cs="Times New Roman"/>
          <w:sz w:val="22"/>
          <w:szCs w:val="20"/>
        </w:rPr>
      </w:pPr>
      <w:r w:rsidRPr="00A439A5">
        <w:rPr>
          <w:rFonts w:eastAsia="MS Mincho" w:cs="Times New Roman"/>
          <w:sz w:val="22"/>
          <w:szCs w:val="20"/>
        </w:rPr>
        <w:tab/>
      </w:r>
      <w:r w:rsidRPr="00A439A5">
        <w:rPr>
          <w:rFonts w:eastAsia="MS Mincho" w:cs="Times New Roman"/>
          <w:sz w:val="22"/>
          <w:szCs w:val="20"/>
        </w:rPr>
        <w:tab/>
        <w:t>Dr. Sheila Jones (APS), Detective Curtis Prince (MPD), Amy Mix (LCE)</w:t>
      </w:r>
    </w:p>
    <w:p w:rsidR="00541311" w:rsidRPr="00A439A5" w:rsidRDefault="00541311" w:rsidP="004F344E">
      <w:pPr>
        <w:spacing w:after="0" w:line="240" w:lineRule="auto"/>
        <w:ind w:right="2160"/>
        <w:rPr>
          <w:rFonts w:eastAsia="MS Mincho" w:cs="Times New Roman"/>
          <w:sz w:val="22"/>
          <w:szCs w:val="20"/>
        </w:rPr>
      </w:pPr>
      <w:r w:rsidRPr="00A439A5">
        <w:rPr>
          <w:rFonts w:eastAsia="MS Mincho" w:cs="Times New Roman"/>
          <w:sz w:val="22"/>
          <w:szCs w:val="20"/>
        </w:rPr>
        <w:tab/>
      </w:r>
      <w:r w:rsidRPr="00A439A5">
        <w:rPr>
          <w:rFonts w:eastAsia="MS Mincho" w:cs="Times New Roman"/>
          <w:sz w:val="22"/>
          <w:szCs w:val="20"/>
        </w:rPr>
        <w:tab/>
      </w:r>
      <w:r w:rsidRPr="00A439A5">
        <w:rPr>
          <w:rFonts w:eastAsia="MS Mincho" w:cs="Times New Roman"/>
          <w:sz w:val="22"/>
          <w:szCs w:val="20"/>
        </w:rPr>
        <w:tab/>
      </w:r>
    </w:p>
    <w:p w:rsidR="00541311" w:rsidRPr="00A439A5" w:rsidRDefault="00541311" w:rsidP="004F344E">
      <w:pPr>
        <w:spacing w:after="0" w:line="240" w:lineRule="auto"/>
        <w:ind w:right="2160"/>
        <w:rPr>
          <w:rFonts w:eastAsia="MS Mincho" w:cs="Times New Roman"/>
          <w:sz w:val="22"/>
          <w:szCs w:val="20"/>
        </w:rPr>
      </w:pPr>
      <w:r w:rsidRPr="00A439A5">
        <w:rPr>
          <w:rFonts w:eastAsia="MS Mincho" w:cs="Times New Roman"/>
          <w:sz w:val="22"/>
          <w:szCs w:val="20"/>
        </w:rPr>
        <w:t>1:50</w:t>
      </w:r>
      <w:r w:rsidRPr="00A439A5">
        <w:rPr>
          <w:rFonts w:eastAsia="MS Mincho" w:cs="Times New Roman"/>
          <w:sz w:val="22"/>
          <w:szCs w:val="20"/>
        </w:rPr>
        <w:tab/>
      </w:r>
      <w:r w:rsidRPr="00A439A5">
        <w:rPr>
          <w:rFonts w:eastAsia="MS Mincho" w:cs="Times New Roman"/>
          <w:sz w:val="22"/>
          <w:szCs w:val="20"/>
        </w:rPr>
        <w:tab/>
        <w:t>Legislation (moderated by Tina Nelson, LCE)</w:t>
      </w:r>
    </w:p>
    <w:p w:rsidR="00541311" w:rsidRPr="00A439A5" w:rsidRDefault="00541311" w:rsidP="004F344E">
      <w:pPr>
        <w:spacing w:after="0" w:line="240" w:lineRule="auto"/>
        <w:ind w:right="2160"/>
        <w:rPr>
          <w:rFonts w:eastAsia="MS Mincho" w:cs="Times New Roman"/>
          <w:sz w:val="22"/>
          <w:szCs w:val="20"/>
        </w:rPr>
      </w:pPr>
      <w:r w:rsidRPr="00A439A5">
        <w:rPr>
          <w:rFonts w:eastAsia="MS Mincho" w:cs="Times New Roman"/>
          <w:sz w:val="22"/>
          <w:szCs w:val="20"/>
        </w:rPr>
        <w:tab/>
      </w:r>
      <w:r w:rsidRPr="00A439A5">
        <w:rPr>
          <w:rFonts w:eastAsia="MS Mincho" w:cs="Times New Roman"/>
          <w:sz w:val="22"/>
          <w:szCs w:val="20"/>
        </w:rPr>
        <w:tab/>
        <w:t>Ivan Lanier (AARP DC), Mary Ann Parker (DCLTCOP)</w:t>
      </w:r>
    </w:p>
    <w:p w:rsidR="00541311" w:rsidRPr="00A439A5" w:rsidRDefault="00541311" w:rsidP="004F344E">
      <w:pPr>
        <w:spacing w:after="0" w:line="240" w:lineRule="auto"/>
        <w:ind w:right="2160"/>
        <w:rPr>
          <w:rFonts w:eastAsia="MS Mincho" w:cs="Times New Roman"/>
          <w:sz w:val="8"/>
          <w:szCs w:val="20"/>
        </w:rPr>
      </w:pPr>
    </w:p>
    <w:p w:rsidR="00541311" w:rsidRPr="00A439A5" w:rsidRDefault="00541311" w:rsidP="004F344E">
      <w:pPr>
        <w:spacing w:after="0" w:line="240" w:lineRule="auto"/>
        <w:ind w:right="2160"/>
        <w:rPr>
          <w:rFonts w:eastAsia="MS Mincho" w:cs="Times New Roman"/>
          <w:sz w:val="22"/>
          <w:szCs w:val="20"/>
        </w:rPr>
      </w:pPr>
      <w:r w:rsidRPr="00A439A5">
        <w:rPr>
          <w:rFonts w:eastAsia="MS Mincho" w:cs="Times New Roman"/>
          <w:sz w:val="22"/>
          <w:szCs w:val="20"/>
        </w:rPr>
        <w:t>2:50</w:t>
      </w:r>
      <w:r w:rsidRPr="00A439A5">
        <w:rPr>
          <w:rFonts w:eastAsia="MS Mincho" w:cs="Times New Roman"/>
          <w:sz w:val="22"/>
          <w:szCs w:val="20"/>
        </w:rPr>
        <w:tab/>
      </w:r>
      <w:r w:rsidRPr="00A439A5">
        <w:rPr>
          <w:rFonts w:eastAsia="MS Mincho" w:cs="Times New Roman"/>
          <w:sz w:val="22"/>
          <w:szCs w:val="20"/>
        </w:rPr>
        <w:tab/>
        <w:t>Closing Remarks by Lynne Person, DC LTC Ombudsman</w:t>
      </w:r>
      <w:bookmarkStart w:id="0" w:name="_GoBack"/>
      <w:bookmarkEnd w:id="0"/>
    </w:p>
    <w:p w:rsidR="004F344E" w:rsidRPr="00541311" w:rsidRDefault="004F344E" w:rsidP="004F344E">
      <w:pPr>
        <w:spacing w:after="0" w:line="240" w:lineRule="auto"/>
        <w:ind w:left="1440" w:right="2160" w:firstLine="720"/>
        <w:rPr>
          <w:rFonts w:eastAsia="MS Mincho" w:cs="Times New Roman"/>
          <w:sz w:val="20"/>
          <w:szCs w:val="20"/>
        </w:rPr>
      </w:pPr>
    </w:p>
    <w:p w:rsidR="004F344E" w:rsidRDefault="004F344E" w:rsidP="004F344E">
      <w:pPr>
        <w:spacing w:after="0" w:line="240" w:lineRule="auto"/>
        <w:ind w:left="1440" w:right="2160" w:firstLine="720"/>
        <w:rPr>
          <w:rFonts w:eastAsia="MS Mincho" w:cs="Times New Roman"/>
          <w:sz w:val="22"/>
          <w:szCs w:val="24"/>
        </w:rPr>
      </w:pPr>
    </w:p>
    <w:p w:rsidR="005D2FFB" w:rsidRPr="004A3613" w:rsidRDefault="00DF05EE" w:rsidP="009C42DD">
      <w:pPr>
        <w:tabs>
          <w:tab w:val="left" w:pos="3870"/>
        </w:tabs>
        <w:spacing w:after="0" w:line="240" w:lineRule="auto"/>
        <w:ind w:right="2160"/>
        <w:contextualSpacing/>
        <w:rPr>
          <w:rFonts w:eastAsia="MS Mincho" w:cs="Times New Roman"/>
          <w:sz w:val="22"/>
          <w:szCs w:val="24"/>
        </w:rPr>
      </w:pPr>
      <w:r>
        <w:rPr>
          <w:rFonts w:eastAsia="MS Mincho" w:cs="Times New Roman"/>
          <w:sz w:val="22"/>
          <w:szCs w:val="24"/>
        </w:rPr>
        <w:t xml:space="preserve">         </w:t>
      </w:r>
    </w:p>
    <w:p w:rsidR="005D2FFB" w:rsidRPr="004A3613" w:rsidRDefault="005D2FFB" w:rsidP="00DF05EE">
      <w:pPr>
        <w:spacing w:after="0" w:line="240" w:lineRule="auto"/>
        <w:ind w:left="2430" w:right="2160"/>
        <w:contextualSpacing/>
        <w:rPr>
          <w:rFonts w:eastAsia="MS Mincho" w:cs="Times New Roman"/>
          <w:sz w:val="6"/>
          <w:szCs w:val="6"/>
        </w:rPr>
      </w:pPr>
    </w:p>
    <w:p w:rsidR="005D2FFB" w:rsidRDefault="00722F3C" w:rsidP="005D2FFB">
      <w:pPr>
        <w:rPr>
          <w:b/>
          <w:sz w:val="22"/>
        </w:rPr>
      </w:pPr>
      <w:r w:rsidRPr="009C42DD">
        <w:rPr>
          <w:b/>
          <w:sz w:val="22"/>
        </w:rPr>
        <w:t>*</w:t>
      </w:r>
      <w:r w:rsidR="005D2FFB" w:rsidRPr="009C42DD">
        <w:rPr>
          <w:b/>
          <w:sz w:val="22"/>
        </w:rPr>
        <w:t>Space is limited</w:t>
      </w:r>
      <w:r w:rsidR="00B90C18" w:rsidRPr="009C42DD">
        <w:rPr>
          <w:b/>
          <w:sz w:val="22"/>
        </w:rPr>
        <w:t>. P</w:t>
      </w:r>
      <w:r w:rsidR="005D2FFB" w:rsidRPr="009C42DD">
        <w:rPr>
          <w:b/>
          <w:sz w:val="22"/>
        </w:rPr>
        <w:t xml:space="preserve">lease </w:t>
      </w:r>
      <w:r w:rsidR="005D2FFB" w:rsidRPr="009C42DD">
        <w:rPr>
          <w:b/>
          <w:color w:val="FF0000"/>
          <w:sz w:val="22"/>
        </w:rPr>
        <w:t>RSVP by November 13, 2015</w:t>
      </w:r>
      <w:r w:rsidR="005D2FFB" w:rsidRPr="009C42DD">
        <w:rPr>
          <w:b/>
          <w:sz w:val="22"/>
        </w:rPr>
        <w:t xml:space="preserve"> to Camille Young at </w:t>
      </w:r>
      <w:hyperlink r:id="rId6" w:history="1">
        <w:r w:rsidR="005D2FFB" w:rsidRPr="009C42DD">
          <w:rPr>
            <w:rStyle w:val="Hyperlink"/>
            <w:b/>
            <w:sz w:val="22"/>
          </w:rPr>
          <w:t>dcombuds@aarp.org</w:t>
        </w:r>
      </w:hyperlink>
      <w:r w:rsidR="005D2FFB" w:rsidRPr="009C42DD">
        <w:rPr>
          <w:b/>
          <w:sz w:val="22"/>
        </w:rPr>
        <w:t xml:space="preserve">. For questions </w:t>
      </w:r>
      <w:r w:rsidRPr="009C42DD">
        <w:rPr>
          <w:b/>
          <w:sz w:val="22"/>
        </w:rPr>
        <w:t xml:space="preserve">please </w:t>
      </w:r>
      <w:r w:rsidR="005D2FFB" w:rsidRPr="009C42DD">
        <w:rPr>
          <w:b/>
          <w:sz w:val="22"/>
        </w:rPr>
        <w:t>contact DCLTCOP hotline at (202) 434-2160.</w:t>
      </w:r>
    </w:p>
    <w:p w:rsidR="002808D8" w:rsidRPr="00A70968" w:rsidRDefault="00BE3D6B" w:rsidP="00A70968">
      <w:pPr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7A72576" wp14:editId="12551595">
            <wp:simplePos x="0" y="0"/>
            <wp:positionH relativeFrom="margin">
              <wp:posOffset>2209800</wp:posOffset>
            </wp:positionH>
            <wp:positionV relativeFrom="margin">
              <wp:posOffset>7762875</wp:posOffset>
            </wp:positionV>
            <wp:extent cx="1638300" cy="1067435"/>
            <wp:effectExtent l="0" t="0" r="0" b="0"/>
            <wp:wrapSquare wrapText="bothSides"/>
            <wp:docPr id="9221" name="Picture 2" descr="C:\Documents and Settings\gcachedon\Local Settings\Temporary Internet Files\Content.Outlook\ALCGWYJA\DCOA logo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" name="Picture 2" descr="C:\Documents and Settings\gcachedon\Local Settings\Temporary Internet Files\Content.Outlook\ALCGWYJA\DCOA logo (3)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38300" cy="1067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968" w:rsidRPr="005913C3">
        <w:rPr>
          <w:b/>
          <w:noProof/>
          <w:color w:val="1F497D" w:themeColor="text2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7B1EA27" wp14:editId="3F70A46C">
            <wp:simplePos x="0" y="0"/>
            <wp:positionH relativeFrom="margin">
              <wp:posOffset>171450</wp:posOffset>
            </wp:positionH>
            <wp:positionV relativeFrom="margin">
              <wp:posOffset>7762875</wp:posOffset>
            </wp:positionV>
            <wp:extent cx="847090" cy="9525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968">
        <w:rPr>
          <w:b/>
          <w:noProof/>
          <w:color w:val="1F497D" w:themeColor="text2"/>
          <w:sz w:val="28"/>
        </w:rPr>
        <w:drawing>
          <wp:anchor distT="0" distB="0" distL="114300" distR="114300" simplePos="0" relativeHeight="251658240" behindDoc="0" locked="0" layoutInCell="1" allowOverlap="1" wp14:anchorId="5F609D4C" wp14:editId="187F5330">
            <wp:simplePos x="0" y="0"/>
            <wp:positionH relativeFrom="margin">
              <wp:posOffset>5276850</wp:posOffset>
            </wp:positionH>
            <wp:positionV relativeFrom="margin">
              <wp:posOffset>7974965</wp:posOffset>
            </wp:positionV>
            <wp:extent cx="1085850" cy="6940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968" w:rsidRPr="00A70968">
        <w:rPr>
          <w:noProof/>
        </w:rPr>
        <w:t xml:space="preserve"> </w:t>
      </w:r>
    </w:p>
    <w:sectPr w:rsidR="002808D8" w:rsidRPr="00A70968" w:rsidSect="00D96093">
      <w:pgSz w:w="12240" w:h="15840"/>
      <w:pgMar w:top="900" w:right="720" w:bottom="720" w:left="900" w:header="720" w:footer="720" w:gutter="0"/>
      <w:pgBorders w:offsetFrom="page">
        <w:top w:val="thickThinMediumGap" w:sz="24" w:space="24" w:color="FF0000"/>
        <w:left w:val="thickThinMediumGap" w:sz="24" w:space="24" w:color="FF0000"/>
        <w:bottom w:val="thickThinMediumGap" w:sz="24" w:space="24" w:color="FF0000"/>
        <w:right w:val="thickThinMediumGap" w:sz="2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E9F"/>
      </v:shape>
    </w:pict>
  </w:numPicBullet>
  <w:abstractNum w:abstractNumId="0">
    <w:nsid w:val="03690562"/>
    <w:multiLevelType w:val="hybridMultilevel"/>
    <w:tmpl w:val="7E9A3676"/>
    <w:lvl w:ilvl="0" w:tplc="04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A9057C5"/>
    <w:multiLevelType w:val="hybridMultilevel"/>
    <w:tmpl w:val="15A84128"/>
    <w:lvl w:ilvl="0" w:tplc="04090009">
      <w:start w:val="1"/>
      <w:numFmt w:val="bullet"/>
      <w:lvlText w:val="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D772490"/>
    <w:multiLevelType w:val="hybridMultilevel"/>
    <w:tmpl w:val="CE203F90"/>
    <w:lvl w:ilvl="0" w:tplc="04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E530695"/>
    <w:multiLevelType w:val="hybridMultilevel"/>
    <w:tmpl w:val="8A6E38E2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04A195B"/>
    <w:multiLevelType w:val="hybridMultilevel"/>
    <w:tmpl w:val="C56C62FA"/>
    <w:lvl w:ilvl="0" w:tplc="04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47E614A7"/>
    <w:multiLevelType w:val="hybridMultilevel"/>
    <w:tmpl w:val="6C544BE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AD7707B"/>
    <w:multiLevelType w:val="hybridMultilevel"/>
    <w:tmpl w:val="421EF9AA"/>
    <w:lvl w:ilvl="0" w:tplc="04090009">
      <w:start w:val="1"/>
      <w:numFmt w:val="bullet"/>
      <w:lvlText w:val="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4DE4652F"/>
    <w:multiLevelType w:val="hybridMultilevel"/>
    <w:tmpl w:val="BA329F12"/>
    <w:lvl w:ilvl="0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8">
    <w:nsid w:val="659E3DF0"/>
    <w:multiLevelType w:val="hybridMultilevel"/>
    <w:tmpl w:val="A0E63350"/>
    <w:lvl w:ilvl="0" w:tplc="04090009">
      <w:start w:val="1"/>
      <w:numFmt w:val="bullet"/>
      <w:lvlText w:val="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B7B6D85"/>
    <w:multiLevelType w:val="hybridMultilevel"/>
    <w:tmpl w:val="24D8F22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FB"/>
    <w:rsid w:val="00220547"/>
    <w:rsid w:val="002808D8"/>
    <w:rsid w:val="00347D70"/>
    <w:rsid w:val="003D4A16"/>
    <w:rsid w:val="004A3613"/>
    <w:rsid w:val="004F344E"/>
    <w:rsid w:val="00541311"/>
    <w:rsid w:val="005913C3"/>
    <w:rsid w:val="005D2FFB"/>
    <w:rsid w:val="005F3BA1"/>
    <w:rsid w:val="00712F31"/>
    <w:rsid w:val="00722F3C"/>
    <w:rsid w:val="00880E64"/>
    <w:rsid w:val="009C42DD"/>
    <w:rsid w:val="00A439A5"/>
    <w:rsid w:val="00A70968"/>
    <w:rsid w:val="00B90C18"/>
    <w:rsid w:val="00BE3D6B"/>
    <w:rsid w:val="00D96093"/>
    <w:rsid w:val="00DF05EE"/>
    <w:rsid w:val="00F0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2FF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808D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F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3613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9A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9A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2FF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808D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F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3613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9A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9A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combuds@aarp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CYoung</dc:creator>
  <cp:lastModifiedBy>CYoung</cp:lastModifiedBy>
  <cp:revision>2</cp:revision>
  <cp:lastPrinted>2015-10-30T18:26:00Z</cp:lastPrinted>
  <dcterms:created xsi:type="dcterms:W3CDTF">2015-10-30T18:28:00Z</dcterms:created>
  <dcterms:modified xsi:type="dcterms:W3CDTF">2015-10-30T18:28:00Z</dcterms:modified>
</cp:coreProperties>
</file>